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D048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t-BR"/>
        </w:rPr>
      </w:pPr>
      <w:r w:rsidRPr="00EA0BEF">
        <w:rPr>
          <w:rFonts w:ascii="Times New Roman" w:hAnsi="Times New Roman"/>
          <w:b/>
          <w:bCs/>
          <w:color w:val="000000"/>
          <w:lang w:eastAsia="pt-BR"/>
        </w:rPr>
        <w:t>ANEXO II</w:t>
      </w:r>
    </w:p>
    <w:p w14:paraId="1CEB42D5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(</w:t>
      </w:r>
      <w:r w:rsidRPr="00EA0BEF">
        <w:rPr>
          <w:rFonts w:ascii="Times New Roman" w:hAnsi="Times New Roman"/>
          <w:color w:val="FF0000"/>
          <w:lang w:eastAsia="pt-BR"/>
        </w:rPr>
        <w:t>em papel timbrado da Licitante</w:t>
      </w:r>
      <w:r w:rsidRPr="00EA0BEF">
        <w:rPr>
          <w:rFonts w:ascii="Times New Roman" w:hAnsi="Times New Roman"/>
          <w:color w:val="000000"/>
          <w:lang w:eastAsia="pt-BR"/>
        </w:rPr>
        <w:t>)</w:t>
      </w:r>
    </w:p>
    <w:p w14:paraId="086FB5C8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</w:p>
    <w:p w14:paraId="6CB2469F" w14:textId="77777777" w:rsidR="00EA0BEF" w:rsidRPr="00EA0BEF" w:rsidRDefault="00EA0BEF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</w:p>
    <w:p w14:paraId="71DDE99E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 xml:space="preserve">CARTA </w:t>
      </w:r>
      <w:r w:rsidR="00603634" w:rsidRPr="00EA0BEF">
        <w:rPr>
          <w:rFonts w:ascii="Times New Roman" w:hAnsi="Times New Roman"/>
          <w:color w:val="000000"/>
          <w:lang w:eastAsia="pt-BR"/>
        </w:rPr>
        <w:t xml:space="preserve">MODELO DE </w:t>
      </w:r>
      <w:r w:rsidRPr="00EA0BEF">
        <w:rPr>
          <w:rFonts w:ascii="Times New Roman" w:hAnsi="Times New Roman"/>
          <w:color w:val="000000"/>
          <w:lang w:eastAsia="pt-BR"/>
        </w:rPr>
        <w:t>APRESENTAÇÃO DA PROPOSTA TÉCNICO-COMERCIAL</w:t>
      </w:r>
    </w:p>
    <w:p w14:paraId="69583E25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7954F312" w14:textId="77777777" w:rsidR="00562ED6" w:rsidRPr="00EA0BEF" w:rsidRDefault="00562ED6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4AFDED61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Local e data</w:t>
      </w:r>
    </w:p>
    <w:p w14:paraId="0A887530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1BC8524B" w14:textId="77777777" w:rsidR="00EA0BEF" w:rsidRPr="00EA0BEF" w:rsidRDefault="00EA0BEF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3436AEA3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À</w:t>
      </w:r>
    </w:p>
    <w:p w14:paraId="30D67556" w14:textId="2B409F82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À Associação Petrolinense de Amparo à Maternidade e à Infância</w:t>
      </w:r>
      <w:r w:rsidR="00EA0BEF" w:rsidRPr="00EA0BEF">
        <w:rPr>
          <w:rFonts w:ascii="Times New Roman" w:hAnsi="Times New Roman"/>
          <w:color w:val="000000"/>
          <w:lang w:eastAsia="pt-BR"/>
        </w:rPr>
        <w:t xml:space="preserve"> – HOSPITAL DOM TOMÁS</w:t>
      </w:r>
    </w:p>
    <w:p w14:paraId="2E604114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3DAD7821" w14:textId="77777777" w:rsidR="00562ED6" w:rsidRPr="00EA0BEF" w:rsidRDefault="00562ED6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42E657FD" w14:textId="37B8EC60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Ref.</w:t>
      </w:r>
      <w:r w:rsidR="00603634" w:rsidRPr="00EA0BEF">
        <w:rPr>
          <w:rFonts w:ascii="Times New Roman" w:hAnsi="Times New Roman"/>
          <w:color w:val="000000"/>
          <w:lang w:eastAsia="pt-BR"/>
        </w:rPr>
        <w:t>: COT</w:t>
      </w:r>
      <w:r w:rsidR="00FA2DBE" w:rsidRPr="00EA0BEF">
        <w:rPr>
          <w:rFonts w:ascii="Times New Roman" w:hAnsi="Times New Roman"/>
          <w:color w:val="000000"/>
          <w:lang w:eastAsia="pt-BR"/>
        </w:rPr>
        <w:t>AÇÃO PRÉVIA DE PREÇOS nº 0</w:t>
      </w:r>
      <w:r w:rsidR="00CD31B8" w:rsidRPr="00EA0BEF">
        <w:rPr>
          <w:rFonts w:ascii="Times New Roman" w:hAnsi="Times New Roman"/>
          <w:color w:val="000000"/>
          <w:lang w:eastAsia="pt-BR"/>
        </w:rPr>
        <w:t>1</w:t>
      </w:r>
      <w:r w:rsidR="00875096" w:rsidRPr="00EA0BEF">
        <w:rPr>
          <w:rFonts w:ascii="Times New Roman" w:hAnsi="Times New Roman"/>
          <w:color w:val="000000"/>
          <w:lang w:eastAsia="pt-BR"/>
        </w:rPr>
        <w:t>/202</w:t>
      </w:r>
      <w:r w:rsidR="00CD31B8" w:rsidRPr="00EA0BEF">
        <w:rPr>
          <w:rFonts w:ascii="Times New Roman" w:hAnsi="Times New Roman"/>
          <w:color w:val="000000"/>
          <w:lang w:eastAsia="pt-BR"/>
        </w:rPr>
        <w:t>5</w:t>
      </w:r>
    </w:p>
    <w:p w14:paraId="19CA6220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268190A3" w14:textId="77777777" w:rsidR="00EA0BEF" w:rsidRPr="00EA0BEF" w:rsidRDefault="00EA0BEF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0423179B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Prezados Senhores:</w:t>
      </w:r>
    </w:p>
    <w:p w14:paraId="514D4EB4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lang w:eastAsia="pt-BR"/>
        </w:rPr>
      </w:pPr>
    </w:p>
    <w:p w14:paraId="1DD12E7A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Em cumprimento ao disposto na Cotação Prévia de Preço supra referenciado, encaminhamos para apreciação de V.Sas. nossa proposta técnico-comercial para fornecimento do equipamento licitado, declarando:</w:t>
      </w:r>
    </w:p>
    <w:p w14:paraId="7CF0C50D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3BC46F8C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1.º) Que o prazo de validade da nossa proposta é de 60 (sessenta) dias corrid</w:t>
      </w:r>
      <w:r w:rsidR="00961628" w:rsidRPr="00EA0BEF">
        <w:rPr>
          <w:rFonts w:ascii="Times New Roman" w:hAnsi="Times New Roman"/>
          <w:color w:val="000000"/>
          <w:lang w:eastAsia="pt-BR"/>
        </w:rPr>
        <w:t xml:space="preserve">os, </w:t>
      </w:r>
      <w:r w:rsidR="00395836" w:rsidRPr="00EA0BEF">
        <w:rPr>
          <w:rFonts w:ascii="Times New Roman" w:hAnsi="Times New Roman"/>
          <w:color w:val="000000"/>
          <w:lang w:eastAsia="pt-BR"/>
        </w:rPr>
        <w:t xml:space="preserve">ou até a assinatura do contrato de </w:t>
      </w:r>
      <w:r w:rsidR="002F519D" w:rsidRPr="00EA0BEF">
        <w:rPr>
          <w:rFonts w:ascii="Times New Roman" w:hAnsi="Times New Roman"/>
          <w:color w:val="000000"/>
          <w:lang w:eastAsia="pt-BR"/>
        </w:rPr>
        <w:t>compra e venda do equipamento.</w:t>
      </w:r>
    </w:p>
    <w:p w14:paraId="79F81005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3C8B7891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2.º) Que no preço do equipamento e/ou material permanente ofertado já estão inclusos todos os impostos, taxas, seguros, despesas com transportes e demais encargos direta ou indiretamente incidentes sobre os bens propostos;</w:t>
      </w:r>
    </w:p>
    <w:p w14:paraId="4D9D2A1E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216599C4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3.º) A descrição, marca e modelo do equipamento, quantidade, preço unitário e total do item proposto.</w:t>
      </w:r>
    </w:p>
    <w:p w14:paraId="51C8B803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1C4833B1" w14:textId="3D608FC8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 xml:space="preserve">4.º) O prazo máximo previsto para a entrega do bem será de </w:t>
      </w:r>
      <w:r w:rsidR="00CD31B8" w:rsidRPr="00EA0BEF">
        <w:rPr>
          <w:rFonts w:ascii="Times New Roman" w:hAnsi="Times New Roman"/>
          <w:color w:val="000000"/>
          <w:lang w:eastAsia="pt-BR"/>
        </w:rPr>
        <w:t>3</w:t>
      </w:r>
      <w:r w:rsidRPr="00EA0BEF">
        <w:rPr>
          <w:rFonts w:ascii="Times New Roman" w:hAnsi="Times New Roman"/>
          <w:color w:val="000000"/>
          <w:lang w:eastAsia="pt-BR"/>
        </w:rPr>
        <w:t xml:space="preserve">0 (trinta) dias corridos, </w:t>
      </w:r>
      <w:r w:rsidR="00961628" w:rsidRPr="00EA0BEF">
        <w:rPr>
          <w:rFonts w:ascii="Times New Roman" w:hAnsi="Times New Roman"/>
          <w:color w:val="000000"/>
          <w:lang w:eastAsia="pt-BR"/>
        </w:rPr>
        <w:t xml:space="preserve">a partir do recebimento da ordem de compra, </w:t>
      </w:r>
      <w:r w:rsidRPr="00EA0BEF">
        <w:rPr>
          <w:rFonts w:ascii="Times New Roman" w:hAnsi="Times New Roman"/>
          <w:color w:val="000000"/>
          <w:lang w:eastAsia="pt-BR"/>
        </w:rPr>
        <w:t xml:space="preserve">podendo ser estendido em caso fortuito, de fabricação estrangeira, ou outro motivo devidamente justificado. </w:t>
      </w:r>
    </w:p>
    <w:p w14:paraId="18F3D6A9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5D7EBE33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5.º) O p</w:t>
      </w:r>
      <w:r w:rsidR="006122FA" w:rsidRPr="00EA0BEF">
        <w:rPr>
          <w:rFonts w:ascii="Times New Roman" w:hAnsi="Times New Roman"/>
          <w:color w:val="000000"/>
          <w:lang w:eastAsia="pt-BR"/>
        </w:rPr>
        <w:t xml:space="preserve">razo de garantia é no mínimo </w:t>
      </w:r>
      <w:r w:rsidRPr="00EA0BEF">
        <w:rPr>
          <w:rFonts w:ascii="Times New Roman" w:hAnsi="Times New Roman"/>
          <w:color w:val="000000"/>
          <w:lang w:eastAsia="pt-BR"/>
        </w:rPr>
        <w:t>12 (doze) meses.</w:t>
      </w:r>
    </w:p>
    <w:p w14:paraId="62539C31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3C9BF2B2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Atenciosamente,</w:t>
      </w:r>
    </w:p>
    <w:p w14:paraId="45BA69E9" w14:textId="77777777" w:rsidR="00831618" w:rsidRPr="00EA0BEF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7ECDA446" w14:textId="5FE000D2" w:rsidR="00831618" w:rsidRDefault="00831618" w:rsidP="001D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Assinatura do representante legal</w:t>
      </w:r>
    </w:p>
    <w:p w14:paraId="6B6C8DD8" w14:textId="77777777" w:rsidR="005B3843" w:rsidRDefault="005B3843" w:rsidP="005B3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Empresa (</w:t>
      </w:r>
      <w:r w:rsidRPr="00EA0BEF">
        <w:rPr>
          <w:rFonts w:ascii="Times New Roman" w:hAnsi="Times New Roman"/>
          <w:color w:val="FF0000"/>
          <w:lang w:eastAsia="pt-BR"/>
        </w:rPr>
        <w:t>identificação</w:t>
      </w:r>
      <w:r w:rsidRPr="00EA0BEF">
        <w:rPr>
          <w:rFonts w:ascii="Times New Roman" w:hAnsi="Times New Roman"/>
          <w:color w:val="000000"/>
          <w:lang w:eastAsia="pt-BR"/>
        </w:rPr>
        <w:t>)</w:t>
      </w:r>
    </w:p>
    <w:p w14:paraId="3224068B" w14:textId="77777777" w:rsidR="00831618" w:rsidRPr="00EA0BEF" w:rsidRDefault="00831618" w:rsidP="001D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(</w:t>
      </w:r>
      <w:r w:rsidRPr="00EA0BEF">
        <w:rPr>
          <w:rFonts w:ascii="Times New Roman" w:hAnsi="Times New Roman"/>
          <w:color w:val="FF0000"/>
          <w:lang w:eastAsia="pt-BR"/>
        </w:rPr>
        <w:t xml:space="preserve">indicar nome e </w:t>
      </w:r>
      <w:proofErr w:type="gramStart"/>
      <w:r w:rsidRPr="00EA0BEF">
        <w:rPr>
          <w:rFonts w:ascii="Times New Roman" w:hAnsi="Times New Roman"/>
          <w:color w:val="FF0000"/>
          <w:lang w:eastAsia="pt-BR"/>
        </w:rPr>
        <w:t xml:space="preserve">cargo </w:t>
      </w:r>
      <w:r w:rsidRPr="00EA0BEF">
        <w:rPr>
          <w:rFonts w:ascii="Times New Roman" w:hAnsi="Times New Roman"/>
          <w:color w:val="000000"/>
          <w:lang w:eastAsia="pt-BR"/>
        </w:rPr>
        <w:t>)</w:t>
      </w:r>
      <w:proofErr w:type="gramEnd"/>
    </w:p>
    <w:p w14:paraId="2B1BD8BD" w14:textId="77777777"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6FD88129" w14:textId="77777777" w:rsidR="001D4EFE" w:rsidRPr="00EA0BEF" w:rsidRDefault="001D4EFE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</w:p>
    <w:p w14:paraId="518CF882" w14:textId="0E277A61" w:rsidR="00EA0BEF" w:rsidRPr="00EA0BEF" w:rsidRDefault="00831618" w:rsidP="00EA0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t-BR"/>
        </w:rPr>
      </w:pPr>
      <w:r w:rsidRPr="00EA0BEF">
        <w:rPr>
          <w:rFonts w:ascii="Times New Roman" w:hAnsi="Times New Roman"/>
          <w:color w:val="000000"/>
          <w:lang w:eastAsia="pt-BR"/>
        </w:rPr>
        <w:t>OBSERVAÇÃO:</w:t>
      </w:r>
      <w:r w:rsidR="00EA0BEF" w:rsidRPr="00EA0BEF">
        <w:rPr>
          <w:rFonts w:ascii="Times New Roman" w:hAnsi="Times New Roman"/>
          <w:color w:val="000000"/>
          <w:lang w:eastAsia="pt-BR"/>
        </w:rPr>
        <w:t xml:space="preserve"> </w:t>
      </w:r>
      <w:r w:rsidRPr="00EA0BEF">
        <w:rPr>
          <w:rFonts w:ascii="Times New Roman" w:hAnsi="Times New Roman"/>
          <w:color w:val="000000"/>
          <w:lang w:eastAsia="pt-BR"/>
        </w:rPr>
        <w:t xml:space="preserve">Além da declaração supra, deverão ser juntados os Prospectos e/ou Manuais descritivos do equipamento licitado e Declaração do fabricante, anuindo com a assistência técnica e o período de garantia do equipamento, no caso </w:t>
      </w:r>
      <w:proofErr w:type="gramStart"/>
      <w:r w:rsidRPr="00EA0BEF">
        <w:rPr>
          <w:rFonts w:ascii="Times New Roman" w:hAnsi="Times New Roman"/>
          <w:color w:val="000000"/>
          <w:lang w:eastAsia="pt-BR"/>
        </w:rPr>
        <w:t>do</w:t>
      </w:r>
      <w:proofErr w:type="gramEnd"/>
      <w:r w:rsidRPr="00EA0BEF">
        <w:rPr>
          <w:rFonts w:ascii="Times New Roman" w:hAnsi="Times New Roman"/>
          <w:color w:val="000000"/>
          <w:lang w:eastAsia="pt-BR"/>
        </w:rPr>
        <w:t xml:space="preserve"> Licitante não ser o fabricante.</w:t>
      </w:r>
    </w:p>
    <w:sectPr w:rsidR="00EA0BEF" w:rsidRPr="00EA0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18"/>
    <w:rsid w:val="001D4EFE"/>
    <w:rsid w:val="002559D5"/>
    <w:rsid w:val="002F519D"/>
    <w:rsid w:val="00395836"/>
    <w:rsid w:val="003D4E40"/>
    <w:rsid w:val="00562ED6"/>
    <w:rsid w:val="005B3843"/>
    <w:rsid w:val="00603634"/>
    <w:rsid w:val="006122FA"/>
    <w:rsid w:val="006229D0"/>
    <w:rsid w:val="00831618"/>
    <w:rsid w:val="00875096"/>
    <w:rsid w:val="00961628"/>
    <w:rsid w:val="00A1628D"/>
    <w:rsid w:val="00CD31B8"/>
    <w:rsid w:val="00E47932"/>
    <w:rsid w:val="00EA0BEF"/>
    <w:rsid w:val="00F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4519"/>
  <w15:chartTrackingRefBased/>
  <w15:docId w15:val="{4E081832-937F-4BBF-9B61-771BD14A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18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8</cp:revision>
  <dcterms:created xsi:type="dcterms:W3CDTF">2021-01-26T12:12:00Z</dcterms:created>
  <dcterms:modified xsi:type="dcterms:W3CDTF">2025-08-13T12:00:00Z</dcterms:modified>
</cp:coreProperties>
</file>